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"/>
        <w:gridCol w:w="7395"/>
        <w:gridCol w:w="7427"/>
        <w:gridCol w:w="86"/>
      </w:tblGrid>
      <w:tr w:rsidR="00A50796" w14:paraId="467BEB2E" w14:textId="77777777" w:rsidTr="00A75B69">
        <w:tc>
          <w:tcPr>
            <w:tcW w:w="15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DF18E" w14:textId="77777777" w:rsidR="00A50796" w:rsidRDefault="00A50796" w:rsidP="00A75B69">
            <w:pPr>
              <w:pStyle w:val="NormaleWeb"/>
              <w:spacing w:after="0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MUSICA  - SCUOLA PRIMARIA CLASSE TERZA</w:t>
            </w:r>
          </w:p>
        </w:tc>
        <w:tc>
          <w:tcPr>
            <w:tcW w:w="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E893D4" w14:textId="77777777" w:rsidR="00A50796" w:rsidRDefault="00A50796" w:rsidP="00A75B69">
            <w:pPr>
              <w:pStyle w:val="NormaleWeb"/>
              <w:spacing w:after="0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A50796" w14:paraId="1C8DE8B2" w14:textId="77777777" w:rsidTr="00A75B69">
        <w:tc>
          <w:tcPr>
            <w:tcW w:w="15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A2246" w14:textId="77777777" w:rsidR="00A50796" w:rsidRDefault="00A50796" w:rsidP="00A75B69">
            <w:pPr>
              <w:pStyle w:val="NormaleWeb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RIFERIMENTO ALLA MAPPA</w:t>
            </w:r>
          </w:p>
        </w:tc>
        <w:tc>
          <w:tcPr>
            <w:tcW w:w="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0193C0" w14:textId="77777777" w:rsidR="00A50796" w:rsidRDefault="00A50796" w:rsidP="00A75B69">
            <w:pPr>
              <w:pStyle w:val="NormaleWeb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0796" w14:paraId="13EEAB21" w14:textId="77777777" w:rsidTr="00A75B69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B422" w14:textId="77777777" w:rsidR="00A50796" w:rsidRDefault="00A50796" w:rsidP="00A75B69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COMPETENZE DISCIPLINARI</w:t>
            </w:r>
          </w:p>
          <w:p w14:paraId="1A1F2A0F" w14:textId="77777777" w:rsidR="00A50796" w:rsidRDefault="00A50796" w:rsidP="00A75B69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D53A5" w14:textId="77777777" w:rsidR="00A50796" w:rsidRDefault="00A50796" w:rsidP="00A75B6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DISPOSIZIONI DELLA MENTE</w:t>
            </w:r>
          </w:p>
        </w:tc>
        <w:tc>
          <w:tcPr>
            <w:tcW w:w="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9EC4C0" w14:textId="77777777" w:rsidR="00A50796" w:rsidRDefault="00A50796" w:rsidP="00A75B69">
            <w:pPr>
              <w:jc w:val="center"/>
              <w:rPr>
                <w:rFonts w:cs="Calibri"/>
              </w:rPr>
            </w:pPr>
          </w:p>
        </w:tc>
      </w:tr>
      <w:tr w:rsidR="00A50796" w14:paraId="738F7585" w14:textId="77777777" w:rsidTr="00A75B69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7DF5D" w14:textId="77777777" w:rsidR="00A50796" w:rsidRDefault="00A50796" w:rsidP="00A5079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textAlignment w:val="auto"/>
              <w:rPr>
                <w:rFonts w:eastAsia="MS Mincho" w:cs="Calibri"/>
                <w:lang w:eastAsia="ar-SA"/>
              </w:rPr>
            </w:pPr>
            <w:r>
              <w:rPr>
                <w:rFonts w:eastAsia="MS Mincho" w:cs="Calibri"/>
                <w:lang w:eastAsia="ar-SA"/>
              </w:rPr>
              <w:t>Prendere coscienza dell’appartenenza alla propria tradizione culturale, confrontarsi e conoscere altre culture musicali.</w:t>
            </w:r>
          </w:p>
          <w:p w14:paraId="02B0CC7A" w14:textId="77777777" w:rsidR="00A50796" w:rsidRDefault="00A50796" w:rsidP="00A5079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textAlignment w:val="auto"/>
              <w:rPr>
                <w:rFonts w:eastAsia="MS Mincho" w:cs="Calibri"/>
                <w:lang w:eastAsia="ar-SA"/>
              </w:rPr>
            </w:pPr>
            <w:r>
              <w:rPr>
                <w:rFonts w:eastAsia="MS Mincho" w:cs="Calibri"/>
                <w:lang w:eastAsia="ar-SA"/>
              </w:rPr>
              <w:t>Sviluppare una formazione personale delle emozioni.</w:t>
            </w:r>
          </w:p>
          <w:p w14:paraId="53A1280E" w14:textId="77777777" w:rsidR="00A50796" w:rsidRDefault="00A50796" w:rsidP="00A5079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textAlignment w:val="auto"/>
              <w:rPr>
                <w:rFonts w:eastAsia="MS Mincho" w:cs="Calibri"/>
                <w:lang w:eastAsia="ar-SA"/>
              </w:rPr>
            </w:pPr>
            <w:r>
              <w:rPr>
                <w:rFonts w:eastAsia="MS Mincho" w:cs="Calibri"/>
                <w:lang w:eastAsia="ar-SA"/>
              </w:rPr>
              <w:t>Riflettere sul rapporto tra linguaggio musicale come opera d’arte e la formalizzazione simbolica delle emozioni.</w:t>
            </w:r>
          </w:p>
          <w:p w14:paraId="688A82B8" w14:textId="77777777" w:rsidR="00A50796" w:rsidRDefault="00A50796" w:rsidP="00A5079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textAlignment w:val="auto"/>
              <w:rPr>
                <w:rFonts w:eastAsia="MS Mincho" w:cs="Calibri"/>
                <w:lang w:eastAsia="ar-SA"/>
              </w:rPr>
            </w:pPr>
            <w:r>
              <w:rPr>
                <w:rFonts w:eastAsia="MS Mincho" w:cs="Calibri"/>
                <w:lang w:eastAsia="ar-SA"/>
              </w:rPr>
              <w:t>Sapersi esprimere e comunicare attraverso il linguaggio musicale.</w:t>
            </w:r>
          </w:p>
          <w:p w14:paraId="24C5B153" w14:textId="77777777" w:rsidR="00A50796" w:rsidRDefault="00A50796" w:rsidP="00A5079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textAlignment w:val="auto"/>
              <w:rPr>
                <w:rFonts w:eastAsia="MS Mincho" w:cs="Calibri"/>
                <w:lang w:eastAsia="ar-SA"/>
              </w:rPr>
            </w:pPr>
            <w:r>
              <w:rPr>
                <w:rFonts w:eastAsia="MS Mincho" w:cs="Calibri"/>
                <w:lang w:eastAsia="ar-SA"/>
              </w:rPr>
              <w:t>Sviluppare sensibilità artistica, elevare l’autonomia di giudizio, e di produzione e fruizione estetica del patrimonio culturale.</w:t>
            </w:r>
          </w:p>
          <w:p w14:paraId="4F3086E2" w14:textId="77777777" w:rsidR="00A50796" w:rsidRDefault="00A50796" w:rsidP="00A75B69">
            <w:pPr>
              <w:pStyle w:val="Paragrafoelenco"/>
              <w:spacing w:after="0" w:line="240" w:lineRule="auto"/>
              <w:rPr>
                <w:rFonts w:eastAsia="Times New Roman" w:cs="Calibri"/>
                <w:lang w:eastAsia="it-IT"/>
              </w:rPr>
            </w:pP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35BC1" w14:textId="77777777" w:rsidR="00A50796" w:rsidRDefault="00A50796" w:rsidP="00A5079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textAlignment w:val="auto"/>
            </w:pPr>
            <w:r>
              <w:rPr>
                <w:rFonts w:eastAsia="MS Mincho" w:cs="Calibri"/>
                <w:bCs/>
              </w:rPr>
              <w:t>Persistere</w:t>
            </w:r>
          </w:p>
          <w:p w14:paraId="62D3B1CF" w14:textId="77777777" w:rsidR="00A50796" w:rsidRDefault="00A50796" w:rsidP="00A5079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textAlignment w:val="auto"/>
            </w:pPr>
            <w:r>
              <w:rPr>
                <w:rFonts w:eastAsia="MS Mincho" w:cs="Calibri"/>
                <w:bCs/>
              </w:rPr>
              <w:t>Pensare in modo interdipendente</w:t>
            </w:r>
          </w:p>
          <w:p w14:paraId="6E5942F7" w14:textId="77777777" w:rsidR="00A50796" w:rsidRDefault="00A50796" w:rsidP="00A5079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textAlignment w:val="auto"/>
            </w:pPr>
            <w:r>
              <w:rPr>
                <w:rFonts w:eastAsia="MS Mincho" w:cs="Calibri"/>
                <w:bCs/>
              </w:rPr>
              <w:t>Impegnarsi per l’accuratezza</w:t>
            </w:r>
          </w:p>
          <w:p w14:paraId="716AE5BA" w14:textId="77777777" w:rsidR="00A50796" w:rsidRDefault="00A50796" w:rsidP="00A5079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textAlignment w:val="auto"/>
            </w:pPr>
            <w:r>
              <w:rPr>
                <w:rFonts w:eastAsia="MS Mincho" w:cs="Calibri"/>
                <w:bCs/>
              </w:rPr>
              <w:t>Creare, immaginare, innovare</w:t>
            </w:r>
          </w:p>
          <w:p w14:paraId="2CFC1545" w14:textId="77777777" w:rsidR="00A50796" w:rsidRDefault="00A50796" w:rsidP="00A5079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textAlignment w:val="auto"/>
            </w:pPr>
            <w:r>
              <w:rPr>
                <w:rFonts w:eastAsia="MS Mincho" w:cs="Calibri"/>
                <w:bCs/>
              </w:rPr>
              <w:t>Avere il senso dell’umorismo</w:t>
            </w:r>
          </w:p>
          <w:p w14:paraId="5DC8C5EA" w14:textId="77777777" w:rsidR="00A50796" w:rsidRDefault="00A50796" w:rsidP="00A75B69">
            <w:pPr>
              <w:pStyle w:val="Paragrafoelenco"/>
              <w:spacing w:after="0"/>
              <w:rPr>
                <w:rFonts w:cs="Calibri"/>
              </w:rPr>
            </w:pPr>
          </w:p>
        </w:tc>
        <w:tc>
          <w:tcPr>
            <w:tcW w:w="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5D97A4" w14:textId="77777777" w:rsidR="00A50796" w:rsidRDefault="00A50796" w:rsidP="00A75B69">
            <w:pPr>
              <w:pStyle w:val="Paragrafoelenco"/>
              <w:spacing w:after="0"/>
              <w:rPr>
                <w:rFonts w:cs="Calibri"/>
              </w:rPr>
            </w:pPr>
          </w:p>
        </w:tc>
      </w:tr>
      <w:tr w:rsidR="00A50796" w14:paraId="7C65E61D" w14:textId="77777777" w:rsidTr="00A75B69">
        <w:tc>
          <w:tcPr>
            <w:tcW w:w="15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C74C3" w14:textId="77777777" w:rsidR="00A50796" w:rsidRDefault="00A50796" w:rsidP="00A75B69">
            <w:pPr>
              <w:pStyle w:val="Paragrafoelenco"/>
              <w:spacing w:after="0" w:line="240" w:lineRule="auto"/>
              <w:ind w:left="360"/>
              <w:jc w:val="center"/>
              <w:rPr>
                <w:rFonts w:cs="Calibri"/>
              </w:rPr>
            </w:pPr>
            <w:r>
              <w:rPr>
                <w:rFonts w:cs="Calibri"/>
              </w:rPr>
              <w:t>TRAGUARDI</w:t>
            </w:r>
          </w:p>
          <w:p w14:paraId="4A384A03" w14:textId="77777777" w:rsidR="00A50796" w:rsidRDefault="00A50796" w:rsidP="00A50796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40" w:lineRule="auto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Esplora, discrimina ed elabora eventi sonori dal punto di vista qualitativo, spaziale e in riferimento alla loro fonte.</w:t>
            </w:r>
          </w:p>
          <w:p w14:paraId="6C7C2184" w14:textId="77777777" w:rsidR="00A50796" w:rsidRDefault="00A50796" w:rsidP="00A50796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40" w:lineRule="auto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Esplora le diverse possibilità della voce, di oggetti sonori e strumenti musicali, imparando ad ascoltare sé stesso e gli altri; fa uso di forme analogiche o codificate.</w:t>
            </w:r>
          </w:p>
          <w:p w14:paraId="711EA948" w14:textId="77777777" w:rsidR="00A50796" w:rsidRDefault="00A50796" w:rsidP="00A50796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40" w:lineRule="auto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 xml:space="preserve">Articola combinazioni ritmiche e melodiche applicando schemi elementari e le esegue con la voce, il corpo e gli strumenti. </w:t>
            </w:r>
          </w:p>
          <w:p w14:paraId="40511163" w14:textId="77777777" w:rsidR="00A50796" w:rsidRDefault="00A50796" w:rsidP="00A50796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40" w:lineRule="auto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Improvvisa liberamente, imparando gradualmente a dominare tecniche e materiali, suoni e silenzi.</w:t>
            </w:r>
          </w:p>
          <w:p w14:paraId="0114E1E7" w14:textId="77777777" w:rsidR="00A50796" w:rsidRDefault="00A50796" w:rsidP="00A50796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40" w:lineRule="auto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Esegue, da solo o in gruppo, semplici brani vocali o strumentali, utilizzando strumenti didattici e auto costruiti.</w:t>
            </w:r>
          </w:p>
          <w:p w14:paraId="192B13B7" w14:textId="77777777" w:rsidR="00A50796" w:rsidRDefault="00A50796" w:rsidP="00A50796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40" w:lineRule="auto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Ascolta e interpreta semplici brani musicali, attraverso diverse modalità espressive.</w:t>
            </w:r>
          </w:p>
          <w:p w14:paraId="24A0212F" w14:textId="77777777" w:rsidR="00A50796" w:rsidRDefault="00A50796" w:rsidP="00A75B69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25D4EA" w14:textId="77777777" w:rsidR="00A50796" w:rsidRDefault="00A50796" w:rsidP="00A75B69">
            <w:pPr>
              <w:spacing w:after="0"/>
              <w:jc w:val="center"/>
              <w:rPr>
                <w:rFonts w:cs="Calibri"/>
              </w:rPr>
            </w:pPr>
          </w:p>
        </w:tc>
      </w:tr>
      <w:tr w:rsidR="00A50796" w14:paraId="2F665E3A" w14:textId="77777777" w:rsidTr="00A75B69">
        <w:tc>
          <w:tcPr>
            <w:tcW w:w="15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EB91" w14:textId="77777777" w:rsidR="00A50796" w:rsidRDefault="00A50796" w:rsidP="00A75B69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OBIETTIVI</w:t>
            </w:r>
          </w:p>
        </w:tc>
        <w:tc>
          <w:tcPr>
            <w:tcW w:w="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0F1A08" w14:textId="77777777" w:rsidR="00A50796" w:rsidRDefault="00A50796" w:rsidP="00A75B69">
            <w:pPr>
              <w:spacing w:after="0"/>
              <w:jc w:val="center"/>
              <w:rPr>
                <w:rFonts w:cs="Calibri"/>
              </w:rPr>
            </w:pPr>
          </w:p>
        </w:tc>
      </w:tr>
      <w:tr w:rsidR="00A50796" w14:paraId="1C5DEE3C" w14:textId="77777777" w:rsidTr="00A75B69">
        <w:tc>
          <w:tcPr>
            <w:tcW w:w="15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AF31" w14:textId="77777777" w:rsidR="00A50796" w:rsidRDefault="00A50796" w:rsidP="00A50796">
            <w:pPr>
              <w:widowControl/>
              <w:numPr>
                <w:ilvl w:val="0"/>
                <w:numId w:val="3"/>
              </w:numPr>
              <w:suppressAutoHyphens w:val="0"/>
              <w:spacing w:after="0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Discriminare attraverso l’ascolto gli aspetti espressivi e strutturali di un brano musicale ed elaborarli attraverso la parola, il movimento e la rappresentazione grafica.</w:t>
            </w:r>
          </w:p>
          <w:p w14:paraId="11028F4B" w14:textId="77777777" w:rsidR="00A50796" w:rsidRDefault="00A50796" w:rsidP="00A50796">
            <w:pPr>
              <w:widowControl/>
              <w:numPr>
                <w:ilvl w:val="0"/>
                <w:numId w:val="3"/>
              </w:numPr>
              <w:suppressAutoHyphens w:val="0"/>
              <w:spacing w:after="0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Utilizzare forme di notazione convenzionali e/o non convenzionali per eseguire semplici brani musicali.</w:t>
            </w:r>
          </w:p>
          <w:p w14:paraId="2A3FF555" w14:textId="77777777" w:rsidR="00A50796" w:rsidRDefault="00A50796" w:rsidP="00A50796">
            <w:pPr>
              <w:widowControl/>
              <w:numPr>
                <w:ilvl w:val="0"/>
                <w:numId w:val="3"/>
              </w:numPr>
              <w:suppressAutoHyphens w:val="0"/>
              <w:spacing w:after="0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Usare la voce, il corpo, gli oggetti sonori e gli strumenti musicali per produrre, riprodurre e creare combinazioni ritmiche e sonore.</w:t>
            </w:r>
          </w:p>
          <w:p w14:paraId="72B3837C" w14:textId="77777777" w:rsidR="00A50796" w:rsidRDefault="00A50796" w:rsidP="00A50796">
            <w:pPr>
              <w:widowControl/>
              <w:numPr>
                <w:ilvl w:val="0"/>
                <w:numId w:val="3"/>
              </w:numPr>
              <w:suppressAutoHyphens w:val="0"/>
              <w:spacing w:after="0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Costruire semplici strumenti musicali attraverso materiali di uso comune e/o di riciclo.</w:t>
            </w:r>
          </w:p>
          <w:p w14:paraId="6BC8226E" w14:textId="77777777" w:rsidR="00A50796" w:rsidRDefault="00A50796" w:rsidP="00A50796">
            <w:pPr>
              <w:widowControl/>
              <w:numPr>
                <w:ilvl w:val="0"/>
                <w:numId w:val="3"/>
              </w:numPr>
              <w:suppressAutoHyphens w:val="0"/>
              <w:spacing w:after="0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Eseguire, attraverso la voce e gli strumenti, semplici canti curandone l’intensità e l’intonazione.</w:t>
            </w:r>
          </w:p>
          <w:p w14:paraId="77DDD5DC" w14:textId="77777777" w:rsidR="00A50796" w:rsidRDefault="00A50796" w:rsidP="00A50796">
            <w:pPr>
              <w:widowControl/>
              <w:numPr>
                <w:ilvl w:val="0"/>
                <w:numId w:val="3"/>
              </w:numPr>
              <w:suppressAutoHyphens w:val="0"/>
              <w:spacing w:after="0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Ascoltare brani chiaramente distinguibili ed interpretarli attraverso diverse tecniche espressive.</w:t>
            </w:r>
          </w:p>
        </w:tc>
        <w:tc>
          <w:tcPr>
            <w:tcW w:w="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625B86" w14:textId="77777777" w:rsidR="00A50796" w:rsidRDefault="00A50796" w:rsidP="00A75B69">
            <w:pPr>
              <w:widowControl/>
              <w:suppressAutoHyphens w:val="0"/>
              <w:spacing w:after="0"/>
              <w:textAlignment w:val="auto"/>
              <w:rPr>
                <w:rFonts w:cs="Calibri"/>
              </w:rPr>
            </w:pPr>
          </w:p>
        </w:tc>
      </w:tr>
      <w:tr w:rsidR="00A50796" w14:paraId="6539A3BD" w14:textId="77777777" w:rsidTr="00A75B69">
        <w:trPr>
          <w:cantSplit/>
          <w:trHeight w:val="2257"/>
        </w:trPr>
        <w:tc>
          <w:tcPr>
            <w:tcW w:w="2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89435F" w14:textId="77777777" w:rsidR="00A50796" w:rsidRDefault="00A50796" w:rsidP="00A75B69">
            <w:pPr>
              <w:spacing w:after="0"/>
              <w:ind w:left="3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A699A" w14:textId="77777777" w:rsidR="00A50796" w:rsidRDefault="00A50796" w:rsidP="00A75B69">
            <w:pPr>
              <w:spacing w:after="0"/>
              <w:ind w:left="3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Eventuali adattamenti relativi agli obiettivi curricolari.</w:t>
            </w:r>
          </w:p>
          <w:p w14:paraId="61E22DD5" w14:textId="1F79F9ED" w:rsidR="00A50796" w:rsidRPr="00A50796" w:rsidRDefault="00A50796" w:rsidP="00A50796">
            <w:pPr>
              <w:pStyle w:val="Paragrafoelenco"/>
              <w:numPr>
                <w:ilvl w:val="0"/>
                <w:numId w:val="6"/>
              </w:numPr>
              <w:spacing w:after="0"/>
              <w:rPr>
                <w:rFonts w:cs="Calibri"/>
                <w:sz w:val="20"/>
                <w:szCs w:val="20"/>
              </w:rPr>
            </w:pPr>
            <w:r w:rsidRPr="00A50796">
              <w:rPr>
                <w:rFonts w:cs="Calibri"/>
              </w:rPr>
              <w:t>Ascoltare brani chiaramente distinguibili ed interpretarli attraverso diverse tecniche espressive.</w:t>
            </w:r>
          </w:p>
          <w:p w14:paraId="10912413" w14:textId="594D5C75" w:rsidR="00A50796" w:rsidRPr="00A50796" w:rsidRDefault="00A50796" w:rsidP="00A50796">
            <w:pPr>
              <w:widowControl/>
              <w:suppressAutoHyphens w:val="0"/>
              <w:spacing w:after="0"/>
              <w:ind w:left="360"/>
              <w:textAlignment w:val="auto"/>
              <w:rPr>
                <w:rFonts w:cs="Calibri"/>
                <w:color w:val="FF0000"/>
                <w:sz w:val="20"/>
                <w:szCs w:val="20"/>
              </w:rPr>
            </w:pPr>
            <w:r w:rsidRPr="00A50796">
              <w:rPr>
                <w:rFonts w:cs="Calibri"/>
                <w:color w:val="FF0000"/>
                <w:sz w:val="20"/>
                <w:szCs w:val="20"/>
              </w:rPr>
              <w:t xml:space="preserve">( TRASVERSALITÀ </w:t>
            </w:r>
            <w:r w:rsidRPr="00A50796">
              <w:rPr>
                <w:rFonts w:cs="Calibri"/>
                <w:color w:val="FF0000"/>
                <w:sz w:val="20"/>
                <w:szCs w:val="20"/>
              </w:rPr>
              <w:t>ARTE E IMMAGINE</w:t>
            </w:r>
            <w:r w:rsidRPr="00A50796">
              <w:rPr>
                <w:rFonts w:cs="Calibri"/>
                <w:color w:val="FF0000"/>
                <w:sz w:val="20"/>
                <w:szCs w:val="20"/>
              </w:rPr>
              <w:t>—</w:t>
            </w:r>
            <w:r w:rsidRPr="00A50796">
              <w:rPr>
                <w:rFonts w:cs="Calibri"/>
                <w:color w:val="FF0000"/>
                <w:sz w:val="20"/>
                <w:szCs w:val="20"/>
              </w:rPr>
              <w:t>MOTORIA</w:t>
            </w:r>
            <w:r w:rsidRPr="00A50796">
              <w:rPr>
                <w:rFonts w:cs="Calibri"/>
                <w:color w:val="FF0000"/>
                <w:sz w:val="20"/>
                <w:szCs w:val="20"/>
              </w:rPr>
              <w:t>)</w:t>
            </w:r>
          </w:p>
          <w:p w14:paraId="6C8CBAB9" w14:textId="719EAA49" w:rsidR="00A50796" w:rsidRPr="00A50796" w:rsidRDefault="00A50796" w:rsidP="00A50796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/>
              <w:textAlignment w:val="auto"/>
              <w:rPr>
                <w:rFonts w:cs="Calibri"/>
                <w:sz w:val="20"/>
                <w:szCs w:val="20"/>
              </w:rPr>
            </w:pPr>
            <w:r w:rsidRPr="00A50796">
              <w:rPr>
                <w:rFonts w:cs="Calibri"/>
              </w:rPr>
              <w:t>Ascoltare brani chiaramente distinguibili ed interpretarli attraverso diverse tecniche espressive</w:t>
            </w:r>
            <w:r w:rsidRPr="00A50796">
              <w:rPr>
                <w:rFonts w:cs="Calibri"/>
              </w:rPr>
              <w:t xml:space="preserve"> </w:t>
            </w:r>
            <w:r w:rsidRPr="00A50796">
              <w:rPr>
                <w:rFonts w:cs="Calibri"/>
              </w:rPr>
              <w:t>.</w:t>
            </w:r>
            <w:r w:rsidRPr="00A50796">
              <w:rPr>
                <w:rFonts w:cs="Calibri"/>
                <w:color w:val="FF0000"/>
              </w:rPr>
              <w:t>(SUPPORTO E TRASVERSALITÀ CON DIVERSE DISCIPLINE)</w:t>
            </w:r>
          </w:p>
          <w:p w14:paraId="47B9C26F" w14:textId="38C452AA" w:rsidR="00A50796" w:rsidRPr="00A50796" w:rsidRDefault="00A50796" w:rsidP="00A50796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/>
              <w:textAlignment w:val="auto"/>
              <w:rPr>
                <w:rFonts w:cs="Calibri"/>
                <w:sz w:val="20"/>
                <w:szCs w:val="20"/>
              </w:rPr>
            </w:pPr>
            <w:r w:rsidRPr="00A50796">
              <w:rPr>
                <w:rFonts w:cs="Calibri"/>
              </w:rPr>
              <w:t>Costruire semplici strumenti musicali attraverso materiali di uso comune e/o di riciclo.</w:t>
            </w:r>
            <w:r w:rsidRPr="00A50796">
              <w:rPr>
                <w:rFonts w:cs="Calibri"/>
                <w:color w:val="FF0000"/>
              </w:rPr>
              <w:t>(TRASVERSALITÀ</w:t>
            </w:r>
            <w:r w:rsidRPr="00A50796">
              <w:rPr>
                <w:rFonts w:cs="Calibri"/>
                <w:color w:val="FF0000"/>
                <w:sz w:val="20"/>
                <w:szCs w:val="20"/>
              </w:rPr>
              <w:t xml:space="preserve"> TECNOLOGIA-PROGETTO “GREEN SCHOOL”)</w:t>
            </w:r>
          </w:p>
          <w:p w14:paraId="432FAEFC" w14:textId="3C64F14B" w:rsidR="00A50796" w:rsidRPr="00A50796" w:rsidRDefault="00A50796" w:rsidP="00A50796">
            <w:pPr>
              <w:pStyle w:val="Paragrafoelenco"/>
              <w:suppressAutoHyphens w:val="0"/>
              <w:spacing w:after="0"/>
              <w:ind w:left="1080"/>
              <w:textAlignment w:val="auto"/>
              <w:rPr>
                <w:rFonts w:cs="Calibri"/>
              </w:rPr>
            </w:pPr>
          </w:p>
          <w:p w14:paraId="13E57802" w14:textId="77777777" w:rsidR="00A50796" w:rsidRDefault="00A50796" w:rsidP="00A50796">
            <w:pPr>
              <w:autoSpaceDE w:val="0"/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A50796" w14:paraId="6AE90D63" w14:textId="77777777" w:rsidTr="00A75B69">
        <w:trPr>
          <w:cantSplit/>
          <w:trHeight w:val="1391"/>
        </w:trPr>
        <w:tc>
          <w:tcPr>
            <w:tcW w:w="2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4B80A5" w14:textId="77777777" w:rsidR="00A50796" w:rsidRDefault="00A50796" w:rsidP="00A75B69">
            <w:pPr>
              <w:spacing w:after="0"/>
              <w:ind w:left="3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324DD" w14:textId="77777777" w:rsidR="00A50796" w:rsidRDefault="00A50796" w:rsidP="00A75B69">
            <w:pPr>
              <w:spacing w:after="0"/>
              <w:ind w:left="3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Attività curricolari da incentivare all’aperto.</w:t>
            </w:r>
          </w:p>
          <w:p w14:paraId="2DFA13EB" w14:textId="1311DD34" w:rsidR="00A50796" w:rsidRDefault="00A50796" w:rsidP="00A50796">
            <w:pPr>
              <w:widowControl/>
              <w:suppressAutoHyphens w:val="0"/>
              <w:spacing w:after="0"/>
              <w:ind w:left="360"/>
              <w:textAlignment w:val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Eventuali a</w:t>
            </w:r>
            <w:r>
              <w:rPr>
                <w:rFonts w:cs="Calibri"/>
                <w:sz w:val="20"/>
                <w:szCs w:val="20"/>
              </w:rPr>
              <w:t>ttività di ascolto di brani musicali e di espressione corporea.</w:t>
            </w:r>
          </w:p>
          <w:p w14:paraId="6DDAEBD8" w14:textId="5DAF62DA" w:rsidR="00A50796" w:rsidRDefault="00A50796" w:rsidP="00A50796">
            <w:pPr>
              <w:widowControl/>
              <w:suppressAutoHyphens w:val="0"/>
              <w:spacing w:after="0"/>
              <w:ind w:left="360"/>
              <w:textAlignment w:val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Eventuali a</w:t>
            </w:r>
            <w:r>
              <w:rPr>
                <w:rFonts w:cs="Calibri"/>
                <w:sz w:val="20"/>
                <w:szCs w:val="20"/>
              </w:rPr>
              <w:t xml:space="preserve">ttività di produzione musicale </w:t>
            </w:r>
          </w:p>
          <w:p w14:paraId="0296B6A2" w14:textId="26E7EFCE" w:rsidR="00A50796" w:rsidRDefault="00A50796" w:rsidP="00A50796">
            <w:pPr>
              <w:widowControl/>
              <w:suppressAutoHyphens w:val="0"/>
              <w:spacing w:after="0"/>
              <w:ind w:left="360"/>
              <w:textAlignment w:val="auto"/>
              <w:rPr>
                <w:rFonts w:cs="Calibri"/>
                <w:sz w:val="20"/>
                <w:szCs w:val="20"/>
              </w:rPr>
            </w:pPr>
          </w:p>
        </w:tc>
      </w:tr>
    </w:tbl>
    <w:p w14:paraId="642649BE" w14:textId="77777777" w:rsidR="0023441A" w:rsidRDefault="0023441A"/>
    <w:sectPr w:rsidR="0023441A" w:rsidSect="00A50796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84370"/>
    <w:multiLevelType w:val="hybridMultilevel"/>
    <w:tmpl w:val="31444C6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CC2391"/>
    <w:multiLevelType w:val="multilevel"/>
    <w:tmpl w:val="3084C0A0"/>
    <w:lvl w:ilvl="0">
      <w:numFmt w:val="bullet"/>
      <w:lvlText w:val=""/>
      <w:lvlJc w:val="left"/>
      <w:pPr>
        <w:ind w:left="360" w:hanging="360"/>
      </w:pPr>
      <w:rPr>
        <w:sz w:val="16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5386103D"/>
    <w:multiLevelType w:val="multilevel"/>
    <w:tmpl w:val="71AC440C"/>
    <w:lvl w:ilvl="0">
      <w:numFmt w:val="bullet"/>
      <w:lvlText w:val=""/>
      <w:lvlJc w:val="left"/>
      <w:pPr>
        <w:ind w:left="360" w:hanging="360"/>
      </w:pPr>
      <w:rPr>
        <w:color w:val="auto"/>
        <w:sz w:val="20"/>
      </w:rPr>
    </w:lvl>
    <w:lvl w:ilvl="1">
      <w:numFmt w:val="bullet"/>
      <w:lvlText w:val="o"/>
      <w:lvlJc w:val="left"/>
      <w:pPr>
        <w:ind w:left="1080" w:hanging="360"/>
      </w:p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</w:lvl>
    <w:lvl w:ilvl="8">
      <w:numFmt w:val="bullet"/>
      <w:lvlText w:val=""/>
      <w:lvlJc w:val="left"/>
      <w:pPr>
        <w:ind w:left="6120" w:hanging="360"/>
      </w:pPr>
    </w:lvl>
  </w:abstractNum>
  <w:abstractNum w:abstractNumId="3" w15:restartNumberingAfterBreak="0">
    <w:nsid w:val="666A3686"/>
    <w:multiLevelType w:val="multilevel"/>
    <w:tmpl w:val="DD9EA1A6"/>
    <w:lvl w:ilvl="0">
      <w:numFmt w:val="bullet"/>
      <w:lvlText w:val="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</w:lvl>
    <w:lvl w:ilvl="8">
      <w:numFmt w:val="bullet"/>
      <w:lvlText w:val=""/>
      <w:lvlJc w:val="left"/>
      <w:pPr>
        <w:ind w:left="6120" w:hanging="360"/>
      </w:pPr>
    </w:lvl>
  </w:abstractNum>
  <w:abstractNum w:abstractNumId="4" w15:restartNumberingAfterBreak="0">
    <w:nsid w:val="667D1041"/>
    <w:multiLevelType w:val="multilevel"/>
    <w:tmpl w:val="87565564"/>
    <w:lvl w:ilvl="0">
      <w:numFmt w:val="bullet"/>
      <w:lvlText w:val=""/>
      <w:lvlJc w:val="left"/>
      <w:pPr>
        <w:ind w:left="360" w:hanging="360"/>
      </w:pPr>
      <w:rPr>
        <w:sz w:val="16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6EBE3EC9"/>
    <w:multiLevelType w:val="multilevel"/>
    <w:tmpl w:val="DDF2301C"/>
    <w:lvl w:ilvl="0">
      <w:numFmt w:val="bullet"/>
      <w:lvlText w:val="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8F"/>
    <w:rsid w:val="0023441A"/>
    <w:rsid w:val="00A50796"/>
    <w:rsid w:val="00E7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7313"/>
  <w15:chartTrackingRefBased/>
  <w15:docId w15:val="{0C563AE8-B874-4410-B63E-B5564D7A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0796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A50796"/>
    <w:pPr>
      <w:widowControl/>
      <w:spacing w:after="200" w:line="276" w:lineRule="auto"/>
      <w:ind w:left="720"/>
    </w:pPr>
    <w:rPr>
      <w:rFonts w:eastAsia="Calibri" w:cs="Times New Roman"/>
    </w:rPr>
  </w:style>
  <w:style w:type="paragraph" w:styleId="NormaleWeb">
    <w:name w:val="Normal (Web)"/>
    <w:basedOn w:val="Normale"/>
    <w:rsid w:val="00A50796"/>
    <w:pPr>
      <w:widowControl/>
      <w:spacing w:before="100" w:after="119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Visini</dc:creator>
  <cp:keywords/>
  <dc:description/>
  <cp:lastModifiedBy>Sergio Visini</cp:lastModifiedBy>
  <cp:revision>2</cp:revision>
  <dcterms:created xsi:type="dcterms:W3CDTF">2020-06-19T13:27:00Z</dcterms:created>
  <dcterms:modified xsi:type="dcterms:W3CDTF">2020-06-19T13:37:00Z</dcterms:modified>
</cp:coreProperties>
</file>